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E3" w:rsidRPr="00F262D3" w:rsidRDefault="00F928F3">
      <w:pPr>
        <w:rPr>
          <w:b/>
        </w:rPr>
      </w:pPr>
      <w:r w:rsidRPr="00F262D3">
        <w:rPr>
          <w:b/>
        </w:rPr>
        <w:t>ISTITUTO COMPRENSIVO di SIZIANO</w:t>
      </w:r>
    </w:p>
    <w:p w:rsidR="00F928F3" w:rsidRPr="00F262D3" w:rsidRDefault="00F928F3">
      <w:pPr>
        <w:rPr>
          <w:b/>
        </w:rPr>
      </w:pPr>
      <w:r w:rsidRPr="00F262D3">
        <w:rPr>
          <w:b/>
        </w:rPr>
        <w:t>SCUOLA PRIMARIA CLASSI 4^ABCD</w:t>
      </w:r>
    </w:p>
    <w:p w:rsidR="00F928F3" w:rsidRPr="00F262D3" w:rsidRDefault="00F928F3">
      <w:pPr>
        <w:rPr>
          <w:b/>
        </w:rPr>
      </w:pPr>
      <w:r w:rsidRPr="00F262D3">
        <w:rPr>
          <w:b/>
        </w:rPr>
        <w:t>A.S. 2018/2019</w:t>
      </w:r>
    </w:p>
    <w:p w:rsidR="00F928F3" w:rsidRDefault="00F928F3"/>
    <w:p w:rsidR="00F928F3" w:rsidRPr="00F262D3" w:rsidRDefault="00F928F3">
      <w:pPr>
        <w:rPr>
          <w:b/>
        </w:rPr>
      </w:pPr>
      <w:r w:rsidRPr="00F262D3">
        <w:rPr>
          <w:b/>
        </w:rPr>
        <w:t xml:space="preserve">SCHEDA DI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2D3" w:rsidTr="00F262D3">
        <w:tc>
          <w:tcPr>
            <w:tcW w:w="9628" w:type="dxa"/>
          </w:tcPr>
          <w:p w:rsidR="00F262D3" w:rsidRPr="00F262D3" w:rsidRDefault="00F262D3" w:rsidP="00F262D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262D3">
              <w:rPr>
                <w:b/>
              </w:rPr>
              <w:t>DENOMINAZIONE DEL PROGETTO</w:t>
            </w:r>
          </w:p>
          <w:p w:rsidR="00F262D3" w:rsidRDefault="00F262D3" w:rsidP="00F262D3">
            <w:pPr>
              <w:pStyle w:val="Paragrafoelenco"/>
            </w:pPr>
            <w:r>
              <w:t>PI GRECO DAY</w:t>
            </w:r>
          </w:p>
        </w:tc>
      </w:tr>
      <w:tr w:rsidR="00F262D3" w:rsidTr="00F262D3">
        <w:tc>
          <w:tcPr>
            <w:tcW w:w="9628" w:type="dxa"/>
          </w:tcPr>
          <w:p w:rsidR="00F262D3" w:rsidRPr="00F262D3" w:rsidRDefault="00F262D3" w:rsidP="00F262D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262D3">
              <w:rPr>
                <w:b/>
              </w:rPr>
              <w:t>RESPONSABILI DEL PROGETTO</w:t>
            </w:r>
          </w:p>
          <w:p w:rsidR="00F262D3" w:rsidRDefault="00F262D3" w:rsidP="00F262D3">
            <w:pPr>
              <w:pStyle w:val="Paragrafoelenco"/>
            </w:pPr>
            <w:r>
              <w:t xml:space="preserve">Adele </w:t>
            </w:r>
            <w:proofErr w:type="spellStart"/>
            <w:r>
              <w:t>Garlaschelli</w:t>
            </w:r>
            <w:proofErr w:type="spellEnd"/>
            <w:r>
              <w:t>, Carmela Laganà</w:t>
            </w:r>
          </w:p>
        </w:tc>
      </w:tr>
      <w:tr w:rsidR="00F262D3" w:rsidTr="00F262D3">
        <w:tc>
          <w:tcPr>
            <w:tcW w:w="9628" w:type="dxa"/>
          </w:tcPr>
          <w:p w:rsidR="00F262D3" w:rsidRPr="00F262D3" w:rsidRDefault="00F262D3" w:rsidP="00F262D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262D3">
              <w:rPr>
                <w:b/>
              </w:rPr>
              <w:t>OBIETTIVI/FINALITA’</w:t>
            </w:r>
          </w:p>
          <w:p w:rsidR="00F262D3" w:rsidRDefault="00F262D3" w:rsidP="00F262D3">
            <w:pPr>
              <w:pStyle w:val="Paragrafoelenco"/>
            </w:pPr>
            <w:r>
              <w:t>Educare alla lettura della matematica attraverso i segni, i simboli, le figure.</w:t>
            </w:r>
          </w:p>
          <w:p w:rsidR="00F262D3" w:rsidRPr="00F262D3" w:rsidRDefault="00F262D3" w:rsidP="00F262D3">
            <w:pPr>
              <w:pStyle w:val="Paragrafoelenco"/>
              <w:rPr>
                <w:b/>
              </w:rPr>
            </w:pPr>
            <w:r w:rsidRPr="00F262D3">
              <w:rPr>
                <w:b/>
              </w:rPr>
              <w:t>FINALITA’</w:t>
            </w:r>
          </w:p>
          <w:p w:rsidR="00F262D3" w:rsidRDefault="00F262D3" w:rsidP="00F262D3">
            <w:pPr>
              <w:pStyle w:val="Paragrafoelenco"/>
              <w:numPr>
                <w:ilvl w:val="0"/>
                <w:numId w:val="2"/>
              </w:numPr>
            </w:pPr>
            <w:r>
              <w:t>Sviluppare atteggiamenti positivi nei confronti della matematica</w:t>
            </w:r>
          </w:p>
          <w:p w:rsidR="00F262D3" w:rsidRDefault="00F262D3" w:rsidP="00F262D3">
            <w:pPr>
              <w:pStyle w:val="Paragrafoelenco"/>
              <w:numPr>
                <w:ilvl w:val="0"/>
                <w:numId w:val="2"/>
              </w:numPr>
            </w:pPr>
            <w:r>
              <w:t>Coinvolgere e includere attraverso la matematica</w:t>
            </w:r>
          </w:p>
          <w:p w:rsidR="00F262D3" w:rsidRDefault="00F262D3" w:rsidP="00F262D3">
            <w:pPr>
              <w:pStyle w:val="Paragrafoelenco"/>
              <w:numPr>
                <w:ilvl w:val="0"/>
                <w:numId w:val="2"/>
              </w:numPr>
            </w:pPr>
            <w:r>
              <w:t>Costruire giochi matematici individuandone le regole</w:t>
            </w:r>
          </w:p>
          <w:p w:rsidR="00F262D3" w:rsidRDefault="00F262D3" w:rsidP="00F262D3">
            <w:pPr>
              <w:pStyle w:val="Paragrafoelenco"/>
              <w:numPr>
                <w:ilvl w:val="0"/>
                <w:numId w:val="2"/>
              </w:numPr>
            </w:pPr>
            <w:r>
              <w:t>Potenziare le strategie matematiche attraverso il gioco</w:t>
            </w:r>
          </w:p>
          <w:p w:rsidR="00F262D3" w:rsidRDefault="00F262D3" w:rsidP="00F262D3">
            <w:pPr>
              <w:pStyle w:val="Paragrafoelenco"/>
              <w:numPr>
                <w:ilvl w:val="0"/>
                <w:numId w:val="2"/>
              </w:numPr>
            </w:pPr>
            <w:r>
              <w:t>Rafforzare le capacità logiche</w:t>
            </w:r>
          </w:p>
          <w:p w:rsidR="00F262D3" w:rsidRPr="00F262D3" w:rsidRDefault="00F262D3" w:rsidP="00F262D3">
            <w:pPr>
              <w:pStyle w:val="Paragrafoelenco"/>
              <w:numPr>
                <w:ilvl w:val="0"/>
                <w:numId w:val="2"/>
              </w:numPr>
            </w:pPr>
            <w:r>
              <w:t xml:space="preserve">Conoscere la storia del </w:t>
            </w:r>
            <m:oMath>
              <m:r>
                <w:rPr>
                  <w:rFonts w:ascii="Cambria Math" w:hAnsi="Cambria Math"/>
                </w:rPr>
                <m:t>π</m:t>
              </m:r>
            </m:oMath>
          </w:p>
          <w:p w:rsidR="00F262D3" w:rsidRPr="00F262D3" w:rsidRDefault="00F262D3" w:rsidP="00F262D3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eastAsiaTheme="minorEastAsia"/>
              </w:rPr>
              <w:t>Ipotizzare e realizzare produzioni creative</w:t>
            </w:r>
          </w:p>
          <w:p w:rsidR="00F262D3" w:rsidRDefault="00F262D3" w:rsidP="00F262D3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eastAsiaTheme="minorEastAsia"/>
              </w:rPr>
              <w:t>Operare in modo costruttivo con i compagni</w:t>
            </w:r>
          </w:p>
        </w:tc>
      </w:tr>
      <w:tr w:rsidR="00F262D3" w:rsidTr="00F262D3">
        <w:tc>
          <w:tcPr>
            <w:tcW w:w="9628" w:type="dxa"/>
          </w:tcPr>
          <w:p w:rsidR="00F262D3" w:rsidRPr="00F262D3" w:rsidRDefault="00F262D3" w:rsidP="00F262D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262D3">
              <w:rPr>
                <w:b/>
              </w:rPr>
              <w:t>OBIETTIVI DIDATTICI E EDUCATIVI</w:t>
            </w:r>
          </w:p>
          <w:p w:rsidR="00F262D3" w:rsidRDefault="00F262D3" w:rsidP="00F262D3">
            <w:pPr>
              <w:pStyle w:val="Paragrafoelenco"/>
            </w:pPr>
            <w:r>
              <w:t>Saper riconoscere il linguaggio matematico e leggerlo</w:t>
            </w:r>
          </w:p>
          <w:p w:rsidR="00F262D3" w:rsidRDefault="00F262D3" w:rsidP="00F262D3">
            <w:pPr>
              <w:pStyle w:val="Paragrafoelenco"/>
            </w:pPr>
            <w:r>
              <w:t>Lavorare in ottica cooperativa al fine di rafforzare la capacità di apprendere in maniera attiva</w:t>
            </w:r>
          </w:p>
          <w:p w:rsidR="00F262D3" w:rsidRDefault="00F262D3" w:rsidP="00F262D3">
            <w:pPr>
              <w:pStyle w:val="Paragrafoelenco"/>
            </w:pPr>
          </w:p>
        </w:tc>
      </w:tr>
      <w:tr w:rsidR="00F262D3" w:rsidTr="00F262D3">
        <w:tc>
          <w:tcPr>
            <w:tcW w:w="9628" w:type="dxa"/>
          </w:tcPr>
          <w:p w:rsidR="00F262D3" w:rsidRPr="00F262D3" w:rsidRDefault="00F262D3" w:rsidP="00F262D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262D3">
              <w:rPr>
                <w:b/>
              </w:rPr>
              <w:t>DESTINATARI</w:t>
            </w:r>
          </w:p>
          <w:p w:rsidR="00F262D3" w:rsidRDefault="00F262D3" w:rsidP="00F262D3">
            <w:pPr>
              <w:pStyle w:val="Paragrafoelenco"/>
            </w:pPr>
            <w:r>
              <w:t xml:space="preserve">Classi 4^ABCD Scuola Primaria Siziano </w:t>
            </w:r>
            <w:proofErr w:type="spellStart"/>
            <w:r>
              <w:t>a.s.</w:t>
            </w:r>
            <w:proofErr w:type="spellEnd"/>
            <w:r>
              <w:t xml:space="preserve"> 2018/2019</w:t>
            </w:r>
          </w:p>
        </w:tc>
      </w:tr>
      <w:tr w:rsidR="00F262D3" w:rsidTr="00F262D3">
        <w:tc>
          <w:tcPr>
            <w:tcW w:w="9628" w:type="dxa"/>
          </w:tcPr>
          <w:p w:rsidR="00F262D3" w:rsidRPr="00F262D3" w:rsidRDefault="00F262D3" w:rsidP="00F262D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262D3">
              <w:rPr>
                <w:b/>
              </w:rPr>
              <w:t>PERIODO</w:t>
            </w:r>
          </w:p>
          <w:p w:rsidR="00F262D3" w:rsidRDefault="00F262D3" w:rsidP="00F262D3">
            <w:pPr>
              <w:pStyle w:val="Paragrafoelenco"/>
            </w:pPr>
            <w:r>
              <w:t>Marzo 2019, 14 e giorni successivi.</w:t>
            </w:r>
          </w:p>
        </w:tc>
      </w:tr>
      <w:tr w:rsidR="00F262D3" w:rsidTr="00F262D3">
        <w:tc>
          <w:tcPr>
            <w:tcW w:w="9628" w:type="dxa"/>
          </w:tcPr>
          <w:p w:rsidR="00F262D3" w:rsidRPr="00F262D3" w:rsidRDefault="00F262D3" w:rsidP="00F262D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262D3">
              <w:rPr>
                <w:b/>
              </w:rPr>
              <w:t>MODALITA’/ ATTIVITA’</w:t>
            </w:r>
          </w:p>
          <w:p w:rsidR="00F262D3" w:rsidRDefault="00F262D3" w:rsidP="00F262D3">
            <w:pPr>
              <w:pStyle w:val="Paragrafoelenco"/>
            </w:pPr>
            <w:r>
              <w:t>Disegni di circonferenze con differenti diametri</w:t>
            </w:r>
          </w:p>
          <w:p w:rsidR="00F262D3" w:rsidRDefault="00F262D3" w:rsidP="00F262D3">
            <w:pPr>
              <w:pStyle w:val="Paragrafoelenco"/>
            </w:pPr>
            <w:r>
              <w:t>Dimostrazione pratica del numero 3,14</w:t>
            </w:r>
          </w:p>
          <w:p w:rsidR="00F262D3" w:rsidRDefault="00F262D3" w:rsidP="00F262D3">
            <w:pPr>
              <w:pStyle w:val="Paragrafoelenco"/>
            </w:pPr>
            <w:r>
              <w:t xml:space="preserve">I primi 100 numeri del </w:t>
            </w:r>
            <w:r>
              <w:rPr>
                <w:rFonts w:cstheme="minorHAnsi"/>
              </w:rPr>
              <w:t>π</w:t>
            </w:r>
            <w:r>
              <w:t xml:space="preserve"> e costruzione di un istogramma per il calcolo del ripetersi delle stesse cifre </w:t>
            </w:r>
          </w:p>
          <w:p w:rsidR="00F262D3" w:rsidRDefault="00F262D3" w:rsidP="00F262D3">
            <w:pPr>
              <w:pStyle w:val="Paragrafoelenco"/>
            </w:pPr>
            <w:r>
              <w:t>Calcolo della moda</w:t>
            </w:r>
          </w:p>
          <w:p w:rsidR="00F262D3" w:rsidRDefault="00F262D3" w:rsidP="00F262D3">
            <w:pPr>
              <w:pStyle w:val="Paragrafoelenco"/>
            </w:pPr>
            <w:r>
              <w:t xml:space="preserve">Costruzione del </w:t>
            </w:r>
            <w:proofErr w:type="spellStart"/>
            <w:r>
              <w:t>Tangram</w:t>
            </w:r>
            <w:proofErr w:type="spellEnd"/>
            <w:r>
              <w:t xml:space="preserve"> e delle figure che si realizzano</w:t>
            </w:r>
            <w:r w:rsidR="00C51BA5">
              <w:t>,</w:t>
            </w:r>
            <w:bookmarkStart w:id="0" w:name="_GoBack"/>
            <w:bookmarkEnd w:id="0"/>
            <w:r>
              <w:t xml:space="preserve"> conoscenza dello </w:t>
            </w:r>
            <w:proofErr w:type="spellStart"/>
            <w:r>
              <w:t>Stoma</w:t>
            </w:r>
            <w:r w:rsidR="00E96873">
              <w:t>chi</w:t>
            </w:r>
            <w:r>
              <w:t>on</w:t>
            </w:r>
            <w:proofErr w:type="spellEnd"/>
            <w:r>
              <w:t xml:space="preserve"> di Archimede</w:t>
            </w:r>
          </w:p>
          <w:p w:rsidR="00F262D3" w:rsidRDefault="00F262D3" w:rsidP="00F262D3">
            <w:pPr>
              <w:pStyle w:val="Paragrafoelenco"/>
            </w:pPr>
            <w:r>
              <w:t xml:space="preserve">Giochi logici a classi aperte: gruppi di lavoro/gioco con i dadi e la probabilità; </w:t>
            </w:r>
            <w:proofErr w:type="spellStart"/>
            <w:r>
              <w:t>Tangram</w:t>
            </w:r>
            <w:proofErr w:type="spellEnd"/>
            <w:r>
              <w:t>, Sudoku, la torre di Hanoi.</w:t>
            </w:r>
          </w:p>
          <w:p w:rsidR="00F262D3" w:rsidRDefault="00F262D3" w:rsidP="00F262D3">
            <w:pPr>
              <w:pStyle w:val="Paragrafoelenco"/>
            </w:pPr>
          </w:p>
        </w:tc>
      </w:tr>
      <w:tr w:rsidR="00F262D3" w:rsidTr="00F262D3">
        <w:tc>
          <w:tcPr>
            <w:tcW w:w="9628" w:type="dxa"/>
          </w:tcPr>
          <w:p w:rsidR="00F262D3" w:rsidRPr="00F262D3" w:rsidRDefault="00F262D3" w:rsidP="00F262D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262D3">
              <w:rPr>
                <w:b/>
              </w:rPr>
              <w:t>RISORSE UMANE</w:t>
            </w:r>
          </w:p>
          <w:p w:rsidR="00F262D3" w:rsidRDefault="00F262D3" w:rsidP="00F262D3">
            <w:pPr>
              <w:pStyle w:val="Paragrafoelenco"/>
            </w:pPr>
            <w:r>
              <w:t>Le docenti delle classi 4^ABCD</w:t>
            </w:r>
          </w:p>
        </w:tc>
      </w:tr>
      <w:tr w:rsidR="00F262D3" w:rsidTr="00F262D3">
        <w:tc>
          <w:tcPr>
            <w:tcW w:w="9628" w:type="dxa"/>
          </w:tcPr>
          <w:p w:rsidR="00F262D3" w:rsidRPr="00F262D3" w:rsidRDefault="00F262D3" w:rsidP="00F262D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262D3">
              <w:rPr>
                <w:b/>
              </w:rPr>
              <w:t>BENI E SERVIZI</w:t>
            </w:r>
          </w:p>
          <w:p w:rsidR="00F262D3" w:rsidRDefault="00F262D3" w:rsidP="00F262D3">
            <w:pPr>
              <w:pStyle w:val="Paragrafoelenco"/>
            </w:pPr>
            <w:r>
              <w:t>SPAZI: le aule delle classi 4^ABCD della Scuola</w:t>
            </w:r>
          </w:p>
          <w:p w:rsidR="00F262D3" w:rsidRDefault="00F262D3" w:rsidP="00F262D3">
            <w:pPr>
              <w:pStyle w:val="Paragrafoelenco"/>
            </w:pPr>
            <w:r>
              <w:t>MATERIALI: strutturati e non e di facile consumo</w:t>
            </w:r>
          </w:p>
          <w:p w:rsidR="00F262D3" w:rsidRDefault="00F262D3" w:rsidP="00F262D3">
            <w:pPr>
              <w:pStyle w:val="Paragrafoelenco"/>
            </w:pPr>
            <w:r>
              <w:t>SPESE: -</w:t>
            </w:r>
          </w:p>
          <w:p w:rsidR="00F262D3" w:rsidRDefault="00F262D3" w:rsidP="00F262D3">
            <w:pPr>
              <w:pStyle w:val="Paragrafoelenco"/>
            </w:pPr>
          </w:p>
        </w:tc>
      </w:tr>
      <w:tr w:rsidR="00F262D3" w:rsidTr="00F262D3">
        <w:tc>
          <w:tcPr>
            <w:tcW w:w="9628" w:type="dxa"/>
          </w:tcPr>
          <w:p w:rsidR="00F262D3" w:rsidRPr="00F262D3" w:rsidRDefault="00F262D3" w:rsidP="00F262D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262D3">
              <w:rPr>
                <w:b/>
              </w:rPr>
              <w:t>RISULTATI ATTESI</w:t>
            </w:r>
          </w:p>
          <w:p w:rsidR="00F262D3" w:rsidRDefault="00F262D3" w:rsidP="00F262D3">
            <w:pPr>
              <w:pStyle w:val="Paragrafoelenco"/>
            </w:pPr>
            <w:r>
              <w:t>Potenziare le conoscenze matematiche</w:t>
            </w:r>
          </w:p>
          <w:p w:rsidR="00F262D3" w:rsidRDefault="00F262D3" w:rsidP="00F262D3">
            <w:pPr>
              <w:pStyle w:val="Paragrafoelenco"/>
            </w:pPr>
            <w:r>
              <w:t xml:space="preserve">Sviluppare le abilità e le competenze logiche </w:t>
            </w:r>
          </w:p>
        </w:tc>
      </w:tr>
      <w:tr w:rsidR="00F262D3" w:rsidTr="00F262D3">
        <w:tc>
          <w:tcPr>
            <w:tcW w:w="9628" w:type="dxa"/>
          </w:tcPr>
          <w:p w:rsidR="00F262D3" w:rsidRPr="00F262D3" w:rsidRDefault="00F262D3" w:rsidP="00F262D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262D3">
              <w:rPr>
                <w:b/>
              </w:rPr>
              <w:lastRenderedPageBreak/>
              <w:t>MONITORAGGIO IN ITINERE/VERIFICA-VALUTAZIONE</w:t>
            </w:r>
          </w:p>
          <w:p w:rsidR="00F262D3" w:rsidRDefault="00F262D3" w:rsidP="00F262D3">
            <w:pPr>
              <w:pStyle w:val="Paragrafoelenco"/>
            </w:pPr>
            <w:r>
              <w:t>Le docenti responsabili del progetto si occuperanno di raccogliere pareri e osservazioni dei partecipanti in modo da poter compilare un questionario di gradimento</w:t>
            </w:r>
          </w:p>
        </w:tc>
      </w:tr>
    </w:tbl>
    <w:p w:rsidR="00F928F3" w:rsidRDefault="00F928F3"/>
    <w:p w:rsidR="00F262D3" w:rsidRDefault="00F262D3">
      <w:r>
        <w:t xml:space="preserve">Siziano, lì 1/03/2019                                                              Le docenti Adele </w:t>
      </w:r>
      <w:proofErr w:type="spellStart"/>
      <w:r>
        <w:t>Garlaschelli</w:t>
      </w:r>
      <w:proofErr w:type="spellEnd"/>
      <w:r>
        <w:t>, Carmela Laganà</w:t>
      </w:r>
    </w:p>
    <w:sectPr w:rsidR="00F26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0A1"/>
    <w:multiLevelType w:val="hybridMultilevel"/>
    <w:tmpl w:val="9A5E7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C6810"/>
    <w:multiLevelType w:val="hybridMultilevel"/>
    <w:tmpl w:val="61184C08"/>
    <w:lvl w:ilvl="0" w:tplc="C79083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F3"/>
    <w:rsid w:val="00AA51E3"/>
    <w:rsid w:val="00C51BA5"/>
    <w:rsid w:val="00E96873"/>
    <w:rsid w:val="00F262D3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93DC"/>
  <w15:chartTrackingRefBased/>
  <w15:docId w15:val="{A96BA3B2-76E9-425C-894F-AFCF6246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62D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262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sofim</dc:creator>
  <cp:keywords/>
  <dc:description/>
  <cp:lastModifiedBy>sofim</cp:lastModifiedBy>
  <cp:revision>3</cp:revision>
  <dcterms:created xsi:type="dcterms:W3CDTF">2019-03-02T14:34:00Z</dcterms:created>
  <dcterms:modified xsi:type="dcterms:W3CDTF">2019-03-03T10:22:00Z</dcterms:modified>
</cp:coreProperties>
</file>